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rPr>
          <w:b/>
          <w:b/>
          <w:bCs/>
        </w:rPr>
      </w:pPr>
      <w:r>
        <w:rPr>
          <w:b/>
          <w:bCs/>
          <w:lang w:val="de-DE"/>
        </w:rPr>
        <w:t>Interdisziplinäres Zentrum für Geschlechterforschung</w:t>
      </w:r>
    </w:p>
    <w:p>
      <w:pPr>
        <w:pStyle w:val="Brdtext"/>
        <w:bidi w:val="0"/>
        <w:rPr/>
      </w:pPr>
      <w:r>
        <w:rPr/>
        <w:t>Rubenowstraße 3</w:t>
      </w:r>
    </w:p>
    <w:p>
      <w:pPr>
        <w:pStyle w:val="Brdtext"/>
        <w:bidi w:val="0"/>
        <w:rPr/>
      </w:pPr>
      <w:r>
        <w:rPr/>
        <w:t>17489 Greifswald</w:t>
      </w:r>
    </w:p>
    <w:p>
      <w:pPr>
        <w:pStyle w:val="Brdtext"/>
        <w:bidi w:val="0"/>
        <w:rPr/>
      </w:pPr>
      <w:r>
        <w:rPr/>
        <w:t>+49 3834 420 3191</w:t>
      </w:r>
    </w:p>
    <w:p>
      <w:pPr>
        <w:pStyle w:val="Brdtext"/>
        <w:bidi w:val="0"/>
        <w:rPr/>
      </w:pPr>
      <w:r>
        <w:rPr/>
        <w:t>izentrum@uni-greifswald.de</w:t>
      </w:r>
    </w:p>
    <w:p>
      <w:pPr>
        <w:pStyle w:val="Brdtext"/>
        <w:rPr>
          <w:b/>
          <w:b/>
          <w:bCs/>
        </w:rPr>
      </w:pPr>
      <w:r>
        <w:rPr>
          <w:b/>
          <w:bCs/>
        </w:rPr>
      </w:r>
    </w:p>
    <w:p>
      <w:pPr>
        <w:pStyle w:val="Brdtext"/>
        <w:rPr>
          <w:b/>
          <w:b/>
          <w:bCs/>
        </w:rPr>
      </w:pPr>
      <w:r>
        <w:rPr>
          <w:b/>
          <w:bCs/>
        </w:rPr>
      </w:r>
    </w:p>
    <w:p>
      <w:pPr>
        <w:pStyle w:val="Brdtext"/>
        <w:rPr>
          <w:b/>
          <w:b/>
          <w:bCs/>
        </w:rPr>
      </w:pPr>
      <w:r>
        <w:rPr>
          <w:b/>
          <w:bCs/>
        </w:rPr>
      </w:r>
    </w:p>
    <w:p>
      <w:pPr>
        <w:pStyle w:val="Brdtext"/>
        <w:rPr>
          <w:b/>
          <w:b/>
          <w:bCs/>
        </w:rPr>
      </w:pPr>
      <w:r>
        <w:rPr>
          <w:b/>
          <w:bCs/>
        </w:rPr>
      </w:r>
    </w:p>
    <w:p>
      <w:pPr>
        <w:pStyle w:val="Brdtext"/>
        <w:rPr>
          <w:b/>
          <w:b/>
          <w:bCs/>
        </w:rPr>
      </w:pPr>
      <w:r>
        <w:rPr>
          <w:b/>
          <w:bCs/>
          <w:lang w:val="de-DE"/>
        </w:rPr>
        <w:t>Projektvorschlag: Kooperationsvereinbarung</w:t>
      </w:r>
    </w:p>
    <w:p>
      <w:pPr>
        <w:pStyle w:val="Brdtext"/>
        <w:bidi w:val="0"/>
        <w:rPr/>
      </w:pPr>
      <w:r>
        <w:rPr/>
      </w:r>
    </w:p>
    <w:p>
      <w:pPr>
        <w:pStyle w:val="Brdtext"/>
        <w:jc w:val="both"/>
        <w:rPr/>
      </w:pPr>
      <w:r>
        <w:rPr>
          <w:lang w:val="da-DK"/>
        </w:rPr>
        <w:t>Bitte f</w:t>
      </w:r>
      <w:r>
        <w:rPr>
          <w:lang w:val="da-DK"/>
        </w:rPr>
        <w:t>ü</w:t>
      </w:r>
      <w:r>
        <w:rPr/>
        <w:t>̈</w:t>
      </w:r>
      <w:r>
        <w:rPr>
          <w:lang w:val="de-DE"/>
        </w:rPr>
        <w:t>llen Sie folgende Rubriken, sofern zutreffend, vollsta</w:t>
      </w:r>
      <w:r>
        <w:rPr/>
        <w:t>̈</w:t>
      </w:r>
      <w:r>
        <w:rPr>
          <w:lang w:val="de-DE"/>
        </w:rPr>
        <w:t xml:space="preserve">ndig aus und senden Sie die Datei per E-Mail an: </w:t>
      </w:r>
      <w:hyperlink r:id="rId2">
        <w:r>
          <w:rPr>
            <w:rStyle w:val="Hyperlink0"/>
            <w:lang w:val="de-DE"/>
          </w:rPr>
          <w:t>izentrum@uni-greifswald.de</w:t>
        </w:r>
      </w:hyperlink>
      <w:r>
        <w:rPr>
          <w:b/>
          <w:bCs/>
        </w:rPr>
        <w:t>.</w:t>
      </w:r>
      <w:r>
        <w:rPr>
          <w:lang w:val="de-DE"/>
        </w:rPr>
        <w:t xml:space="preserve"> Einreichungsschluss ist jeweils Ende November vor Beginn des Fo</w:t>
      </w:r>
      <w:r>
        <w:rPr/>
        <w:t>̈</w:t>
      </w:r>
      <w:r>
        <w:rPr>
          <w:lang w:val="de-DE"/>
        </w:rPr>
        <w:t>rderjahres. Bei Ru</w:t>
      </w:r>
      <w:r>
        <w:rPr/>
        <w:t>̈</w:t>
      </w:r>
      <w:r>
        <w:rPr>
          <w:lang w:val="de-DE"/>
        </w:rPr>
        <w:t>ckfragen erreichen Sie uns unter den oben angegebenen Kontaktdaten.</w:t>
      </w:r>
    </w:p>
    <w:p>
      <w:pPr>
        <w:pStyle w:val="Brdtext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rdtext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Brdtext"/>
        <w:jc w:val="both"/>
        <w:rPr>
          <w:b/>
          <w:b/>
          <w:bCs/>
        </w:rPr>
      </w:pPr>
      <w:r>
        <w:rPr>
          <w:b/>
          <w:bCs/>
        </w:rPr>
      </w:r>
    </w:p>
    <w:tbl>
      <w:tblPr>
        <w:tblW w:w="9630" w:type="dxa"/>
        <w:jc w:val="left"/>
        <w:tblInd w:w="108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298"/>
        <w:gridCol w:w="6331"/>
      </w:tblGrid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t>Art der Veranstaltung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Vortrag, Lesung, Filmvorführung, Podiumsdiskussion, Workshop...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1847215</wp:posOffset>
                  </wp:positionH>
                  <wp:positionV relativeFrom="paragraph">
                    <wp:posOffset>-3509010</wp:posOffset>
                  </wp:positionV>
                  <wp:extent cx="2517140" cy="1241425"/>
                  <wp:effectExtent l="0" t="0" r="0" b="0"/>
                  <wp:wrapSquare wrapText="largest"/>
                  <wp:docPr id="1" name="Bild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  <w:t>Thema der Veranstaltung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Was ist das übergeordnete Thema der Veranstaltung?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t>Institutionelle Anbindung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Wo soll die Veranstaltung stattfinden?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  <w:t>Termin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Zeitpunkt der Veranstaltung bitte so genau wie möglich angeben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t>Höhe der beantragten finanziellen Mittel (in €)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Welche finanzielle Förderung soll durch das IZfG geschehen?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  <w:t>Einsatz der Mittel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Was genau soll finanziert werden?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t>Weitere gewünschte Unterstützung durch das IZfG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Bewerbung der Veranstaltung, Moderation, technische Unterstützung...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  <w:t>Eigenanteil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Wie sieht die finanzielle oder praktische Eigenbeteiligung aus?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20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t>Weitere Finanzierung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Sind weitere Mittel beantragt oder bewilligt?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44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  <w:t>Anbindung an die Lehre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Ist die Veranstaltung in den Lehrbetrieb der Uni eingebunden? Wäre dies möglich?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5F5F5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  <w:tr>
        <w:trPr>
          <w:trHeight w:val="1441" w:hRule="atLeast"/>
        </w:trPr>
        <w:tc>
          <w:tcPr>
            <w:tcW w:w="3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  <w:t>Daten der Kontaktperson</w:t>
            </w:r>
          </w:p>
          <w:p>
            <w:pPr>
              <w:pStyle w:val="Tabellstil2"/>
              <w:rPr/>
            </w:pPr>
            <w:r>
              <w:rPr>
                <w:outline w:val="false"/>
                <w:color w:val="872257"/>
                <w:lang w:val="de-DE"/>
                <w14:textFill>
                  <w14:solidFill>
                    <w14:srgbClr w14:val="882257"/>
                  </w14:solidFill>
                </w14:textFill>
              </w:rPr>
              <w:t>Name, Anschrift und Erreichbarkeit</w:t>
            </w:r>
          </w:p>
        </w:tc>
        <w:tc>
          <w:tcPr>
            <w:tcW w:w="6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  <w:p>
            <w:pPr>
              <w:pStyle w:val="Tabellstil2"/>
              <w:bidi w:val="0"/>
              <w:rPr/>
            </w:pPr>
            <w:r>
              <w:rPr/>
            </w:r>
          </w:p>
        </w:tc>
      </w:tr>
    </w:tbl>
    <w:p>
      <w:pPr>
        <w:pStyle w:val="Brdtext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verknpfung">
    <w:name w:val="Internetverknüpfung"/>
    <w:rPr>
      <w:u w:val="single" w:color="FFFFFF"/>
    </w:rPr>
  </w:style>
  <w:style w:type="character" w:styleId="Lnk">
    <w:name w:val="Länk"/>
    <w:qFormat/>
    <w:rPr>
      <w:u w:val="single" w:color="FFFFFF"/>
    </w:rPr>
  </w:style>
  <w:style w:type="character" w:styleId="Hyperlink0">
    <w:name w:val="Hyperlink.0"/>
    <w:basedOn w:val="Lnk"/>
    <w:qFormat/>
    <w:rPr>
      <w:b/>
      <w:bCs/>
      <w:u w:val="none" w:color="FFFFFF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rdtext">
    <w:name w:val="Brödtext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stil2">
    <w:name w:val="Tabellstil 2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FFFFFF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zentrum@uni-greifswald.de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LibreOffice/6.4.7.2$Windows_X86_64 LibreOffice_project/639b8ac485750d5696d7590a72ef1b496725cfb5</Application>
  <Pages>2</Pages>
  <Words>162</Words>
  <Characters>1180</Characters>
  <CharactersWithSpaces>1313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2023-02-07T20:24:27Z</dcterms:modified>
  <cp:revision>1</cp:revision>
  <dc:subject/>
  <dc:title/>
</cp:coreProperties>
</file>